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68D7" w14:textId="0383B2B4" w:rsidR="00CF6CB1" w:rsidRDefault="00CF6CB1" w:rsidP="00CF6CB1">
      <w:pPr>
        <w:pStyle w:val="Titre1"/>
        <w:jc w:val="center"/>
      </w:pPr>
      <w:r w:rsidRPr="000508B7">
        <w:t>Mission</w:t>
      </w:r>
      <w:r>
        <w:t xml:space="preserve"> Volontaires du Service Civique 2022</w:t>
      </w:r>
    </w:p>
    <w:p w14:paraId="15673647" w14:textId="77777777" w:rsidR="00CF6CB1" w:rsidRDefault="00CF6CB1" w:rsidP="00CF6CB1">
      <w:pPr>
        <w:rPr>
          <w:rFonts w:ascii="Comic Sans MS" w:hAnsi="Comic Sans MS"/>
        </w:rPr>
      </w:pPr>
    </w:p>
    <w:p w14:paraId="0D36E1AA" w14:textId="6E6B43E8" w:rsidR="00CF6CB1" w:rsidRPr="00C66151" w:rsidRDefault="00CF6CB1" w:rsidP="00CF6CB1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6151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Accompagner les projets touristiques et culturels</w:t>
      </w:r>
    </w:p>
    <w:p w14:paraId="0EE03BA4" w14:textId="4995FCB3" w:rsidR="00C66151" w:rsidRDefault="00C66151" w:rsidP="00CF6CB1">
      <w:pPr>
        <w:jc w:val="both"/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06F9" w14:paraId="6191D2D7" w14:textId="77777777" w:rsidTr="005706F9">
        <w:trPr>
          <w:trHeight w:val="4213"/>
        </w:trPr>
        <w:tc>
          <w:tcPr>
            <w:tcW w:w="9062" w:type="dxa"/>
          </w:tcPr>
          <w:p w14:paraId="325270B3" w14:textId="77777777" w:rsidR="005706F9" w:rsidRPr="005706F9" w:rsidRDefault="005706F9" w:rsidP="005706F9">
            <w:pPr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5706F9">
              <w:rPr>
                <w:rFonts w:ascii="Comic Sans MS" w:hAnsi="Comic Sans MS"/>
                <w:b/>
                <w:bCs/>
              </w:rPr>
              <w:t>Un choix politique pour les jeunes de notre territoire pour :</w:t>
            </w:r>
          </w:p>
          <w:p w14:paraId="1FBA60C4" w14:textId="77777777" w:rsidR="005706F9" w:rsidRPr="005706F9" w:rsidRDefault="005706F9" w:rsidP="005706F9">
            <w:pPr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</w:rPr>
            </w:pPr>
            <w:r w:rsidRPr="005706F9">
              <w:rPr>
                <w:rFonts w:ascii="Comic Sans MS" w:hAnsi="Comic Sans MS"/>
              </w:rPr>
              <w:t xml:space="preserve">Offrir un tremplin et faciliter l’intégration et l’insertion des jeunes </w:t>
            </w:r>
          </w:p>
          <w:p w14:paraId="4C1EFB98" w14:textId="77777777" w:rsidR="005706F9" w:rsidRPr="005706F9" w:rsidRDefault="005706F9" w:rsidP="005706F9">
            <w:pPr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</w:rPr>
            </w:pPr>
            <w:r w:rsidRPr="005706F9">
              <w:rPr>
                <w:rFonts w:ascii="Comic Sans MS" w:hAnsi="Comic Sans MS"/>
              </w:rPr>
              <w:t>Prendre conscience de l’importance du patrimoine local</w:t>
            </w:r>
          </w:p>
          <w:p w14:paraId="5BA6DF7E" w14:textId="77777777" w:rsidR="005706F9" w:rsidRPr="005706F9" w:rsidRDefault="005706F9" w:rsidP="005706F9">
            <w:pPr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  <w:b/>
                <w:bCs/>
              </w:rPr>
            </w:pPr>
            <w:r w:rsidRPr="005706F9">
              <w:rPr>
                <w:rFonts w:ascii="Comic Sans MS" w:hAnsi="Comic Sans MS"/>
                <w:b/>
                <w:bCs/>
              </w:rPr>
              <w:t>Un développement soutenu de l’attractivité de la commune :</w:t>
            </w:r>
          </w:p>
          <w:p w14:paraId="2BD8C67B" w14:textId="77777777" w:rsidR="005706F9" w:rsidRPr="005706F9" w:rsidRDefault="005706F9" w:rsidP="005706F9">
            <w:pPr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</w:rPr>
            </w:pPr>
            <w:r w:rsidRPr="005706F9">
              <w:rPr>
                <w:rFonts w:ascii="Comic Sans MS" w:hAnsi="Comic Sans MS"/>
              </w:rPr>
              <w:t>Accompagner les efforts de création d’offres touristiques</w:t>
            </w:r>
          </w:p>
          <w:p w14:paraId="36433121" w14:textId="77777777" w:rsidR="005706F9" w:rsidRPr="005706F9" w:rsidRDefault="005706F9" w:rsidP="005706F9">
            <w:pPr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</w:rPr>
            </w:pPr>
            <w:r w:rsidRPr="005706F9">
              <w:rPr>
                <w:rFonts w:ascii="Comic Sans MS" w:hAnsi="Comic Sans MS"/>
              </w:rPr>
              <w:t>Amplifier les actions menées par la collectivité et les associations locales</w:t>
            </w:r>
          </w:p>
          <w:p w14:paraId="4AC08DAA" w14:textId="77777777" w:rsidR="005706F9" w:rsidRPr="005706F9" w:rsidRDefault="005706F9" w:rsidP="005706F9">
            <w:pPr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</w:rPr>
            </w:pPr>
            <w:r w:rsidRPr="005706F9">
              <w:rPr>
                <w:rFonts w:ascii="Comic Sans MS" w:hAnsi="Comic Sans MS"/>
              </w:rPr>
              <w:t xml:space="preserve">Expérimenter des projets innovants à fort impact </w:t>
            </w:r>
          </w:p>
          <w:p w14:paraId="580781F5" w14:textId="77777777" w:rsidR="005706F9" w:rsidRPr="005706F9" w:rsidRDefault="005706F9" w:rsidP="005706F9">
            <w:pPr>
              <w:numPr>
                <w:ilvl w:val="1"/>
                <w:numId w:val="2"/>
              </w:numPr>
              <w:spacing w:after="160" w:line="259" w:lineRule="auto"/>
              <w:rPr>
                <w:rFonts w:ascii="Comic Sans MS" w:hAnsi="Comic Sans MS"/>
              </w:rPr>
            </w:pPr>
            <w:r w:rsidRPr="005706F9">
              <w:rPr>
                <w:rFonts w:ascii="Comic Sans MS" w:hAnsi="Comic Sans MS"/>
              </w:rPr>
              <w:t>Aller à la rencontre de nouveaux publics (vacanciers/touristes)</w:t>
            </w:r>
          </w:p>
          <w:p w14:paraId="26749556" w14:textId="77777777" w:rsidR="005706F9" w:rsidRDefault="005706F9" w:rsidP="00CF6CB1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43A88411" w14:textId="77777777" w:rsidR="00CF6CB1" w:rsidRPr="00CF6CB1" w:rsidRDefault="00CF6CB1" w:rsidP="00CF6CB1">
      <w:pPr>
        <w:rPr>
          <w:rFonts w:ascii="Comic Sans MS" w:hAnsi="Comic Sans MS"/>
          <w:b/>
          <w:bCs/>
        </w:rPr>
      </w:pPr>
      <w:r w:rsidRPr="00CF6CB1">
        <w:rPr>
          <w:rFonts w:ascii="Comic Sans MS" w:hAnsi="Comic Sans MS"/>
          <w:b/>
          <w:bCs/>
        </w:rPr>
        <w:t xml:space="preserve">Où ? </w:t>
      </w:r>
    </w:p>
    <w:p w14:paraId="32DF6063" w14:textId="77777777" w:rsidR="00CF6CB1" w:rsidRPr="000508B7" w:rsidRDefault="00CF6CB1" w:rsidP="00CF6CB1">
      <w:pPr>
        <w:rPr>
          <w:rFonts w:ascii="Comic Sans MS" w:hAnsi="Comic Sans MS"/>
        </w:rPr>
      </w:pPr>
      <w:r w:rsidRPr="000508B7">
        <w:rPr>
          <w:rFonts w:ascii="Comic Sans MS" w:hAnsi="Comic Sans MS"/>
        </w:rPr>
        <w:t>Coly-Saint-Amand (24- Dordogne – Nouvelle Aquitaine)</w:t>
      </w:r>
    </w:p>
    <w:p w14:paraId="7F0EB074" w14:textId="77777777" w:rsidR="00CF6CB1" w:rsidRPr="00CF6CB1" w:rsidRDefault="00CF6CB1" w:rsidP="00CF6CB1">
      <w:pPr>
        <w:rPr>
          <w:rFonts w:ascii="Comic Sans MS" w:hAnsi="Comic Sans MS"/>
          <w:b/>
          <w:bCs/>
        </w:rPr>
      </w:pPr>
      <w:r w:rsidRPr="00CF6CB1">
        <w:rPr>
          <w:rFonts w:ascii="Comic Sans MS" w:hAnsi="Comic Sans MS"/>
          <w:b/>
          <w:bCs/>
        </w:rPr>
        <w:t>Quoi ?</w:t>
      </w:r>
    </w:p>
    <w:p w14:paraId="2F6B13BB" w14:textId="7FB41F75" w:rsidR="00CF6CB1" w:rsidRPr="000508B7" w:rsidRDefault="00C300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Domaine </w:t>
      </w:r>
      <w:r w:rsidRPr="00C30043">
        <w:rPr>
          <w:rFonts w:ascii="Comic Sans MS" w:hAnsi="Comic Sans MS"/>
          <w:b/>
          <w:bCs/>
        </w:rPr>
        <w:t>culture et loisirs</w:t>
      </w:r>
      <w:r>
        <w:rPr>
          <w:rFonts w:ascii="Comic Sans MS" w:hAnsi="Comic Sans MS"/>
        </w:rPr>
        <w:t> :</w:t>
      </w:r>
    </w:p>
    <w:p w14:paraId="6D4433B4" w14:textId="6516F5FB" w:rsidR="000C4118" w:rsidRPr="009B79B7" w:rsidRDefault="000C4118" w:rsidP="00CF6CB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9B79B7">
        <w:rPr>
          <w:rFonts w:ascii="Comic Sans MS" w:hAnsi="Comic Sans MS"/>
        </w:rPr>
        <w:t xml:space="preserve">Animer l’espace touristique de Saint-Amand de Coly : </w:t>
      </w:r>
    </w:p>
    <w:p w14:paraId="011C7DEC" w14:textId="737D9002" w:rsidR="000C4118" w:rsidRDefault="000C4118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Participe à la tenue et à l’animation de « Accueil Patrimoine » (en lien avec le personnel communal, l’office du tourisme et les bénévoles des associations)</w:t>
      </w:r>
    </w:p>
    <w:p w14:paraId="330A803C" w14:textId="3CE79B2A" w:rsidR="000C4118" w:rsidRDefault="000C4118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Répond aux demandes et renseigne les vacanciers/touristes, distribue la documentation adéquate</w:t>
      </w:r>
    </w:p>
    <w:p w14:paraId="1C387333" w14:textId="441076ED" w:rsidR="000C4118" w:rsidRDefault="000C4118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Accompagne physiquement certaines demandes (handicap…)</w:t>
      </w:r>
    </w:p>
    <w:p w14:paraId="46AF2F80" w14:textId="3264D4B5" w:rsidR="00203D10" w:rsidRDefault="00203D10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Participe et </w:t>
      </w:r>
      <w:proofErr w:type="spellStart"/>
      <w:r>
        <w:rPr>
          <w:rFonts w:ascii="Comic Sans MS" w:hAnsi="Comic Sans MS"/>
        </w:rPr>
        <w:t>co-anime</w:t>
      </w:r>
      <w:proofErr w:type="spellEnd"/>
      <w:r>
        <w:rPr>
          <w:rFonts w:ascii="Comic Sans MS" w:hAnsi="Comic Sans MS"/>
        </w:rPr>
        <w:t xml:space="preserve"> des visites accompagnées et animations spécifiques (</w:t>
      </w:r>
      <w:proofErr w:type="spellStart"/>
      <w:r>
        <w:rPr>
          <w:rFonts w:ascii="Comic Sans MS" w:hAnsi="Comic Sans MS"/>
        </w:rPr>
        <w:t>archéovision</w:t>
      </w:r>
      <w:proofErr w:type="spellEnd"/>
      <w:r>
        <w:rPr>
          <w:rFonts w:ascii="Comic Sans MS" w:hAnsi="Comic Sans MS"/>
        </w:rPr>
        <w:t xml:space="preserve">, vidéo, escape </w:t>
      </w:r>
      <w:proofErr w:type="spellStart"/>
      <w:r>
        <w:rPr>
          <w:rFonts w:ascii="Comic Sans MS" w:hAnsi="Comic Sans MS"/>
        </w:rPr>
        <w:t>game</w:t>
      </w:r>
      <w:proofErr w:type="spellEnd"/>
      <w:r>
        <w:rPr>
          <w:rFonts w:ascii="Comic Sans MS" w:hAnsi="Comic Sans MS"/>
        </w:rPr>
        <w:t>)</w:t>
      </w:r>
    </w:p>
    <w:p w14:paraId="6140F4D3" w14:textId="77777777" w:rsidR="00C66151" w:rsidRDefault="00C66151" w:rsidP="00C66151">
      <w:pPr>
        <w:pStyle w:val="Paragraphedeliste"/>
        <w:ind w:left="1440"/>
        <w:jc w:val="both"/>
        <w:rPr>
          <w:rFonts w:ascii="Comic Sans MS" w:hAnsi="Comic Sans MS"/>
        </w:rPr>
      </w:pPr>
    </w:p>
    <w:p w14:paraId="371B03ED" w14:textId="1A369B1D" w:rsidR="00203D10" w:rsidRPr="009B79B7" w:rsidRDefault="00203D10" w:rsidP="00CF6CB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9B79B7">
        <w:rPr>
          <w:rFonts w:ascii="Comic Sans MS" w:hAnsi="Comic Sans MS"/>
          <w:u w:val="single"/>
        </w:rPr>
        <w:t>Faciliter l’accès aux pratiques sportives du territoire</w:t>
      </w:r>
      <w:r w:rsidR="009B79B7">
        <w:rPr>
          <w:rFonts w:ascii="Comic Sans MS" w:hAnsi="Comic Sans MS"/>
          <w:u w:val="single"/>
        </w:rPr>
        <w:t> :</w:t>
      </w:r>
    </w:p>
    <w:p w14:paraId="1A80A234" w14:textId="100C0D19" w:rsidR="007131E6" w:rsidRDefault="007131E6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Sensibilise les habitants du territoire (ZRR) à la randonnée pédestre et/ou VTT et leurs attraits en lien avec les associations locales et la base VTT </w:t>
      </w:r>
    </w:p>
    <w:p w14:paraId="1CB3C340" w14:textId="3E10830F" w:rsidR="00203D10" w:rsidRDefault="006F70C8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Informe les différents publics sur les pratiques accessibles (randonnée pédestre, VTT, tennis</w:t>
      </w:r>
      <w:r w:rsidR="00D912B6">
        <w:rPr>
          <w:rFonts w:ascii="Comic Sans MS" w:hAnsi="Comic Sans MS"/>
        </w:rPr>
        <w:t>, terrain de jeux</w:t>
      </w:r>
      <w:r>
        <w:rPr>
          <w:rFonts w:ascii="Comic Sans MS" w:hAnsi="Comic Sans MS"/>
        </w:rPr>
        <w:t>…)</w:t>
      </w:r>
    </w:p>
    <w:p w14:paraId="7967FA19" w14:textId="3642BE27" w:rsidR="006F70C8" w:rsidRDefault="006F70C8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Tient à jour l’inventaire et les tracés des circuits, les met à disposition des publics (papier ou numérique)</w:t>
      </w:r>
    </w:p>
    <w:p w14:paraId="3985AFD7" w14:textId="13FD3106" w:rsidR="00D912B6" w:rsidRDefault="00417731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Participe à des ateliers (entretien et réparation) et des animations spécifiques</w:t>
      </w:r>
    </w:p>
    <w:p w14:paraId="734E7C02" w14:textId="77777777" w:rsidR="00C66151" w:rsidRDefault="00C66151" w:rsidP="00C66151">
      <w:pPr>
        <w:pStyle w:val="Paragraphedeliste"/>
        <w:ind w:left="1440"/>
        <w:jc w:val="both"/>
        <w:rPr>
          <w:rFonts w:ascii="Comic Sans MS" w:hAnsi="Comic Sans MS"/>
        </w:rPr>
      </w:pPr>
    </w:p>
    <w:p w14:paraId="39C31864" w14:textId="1B44BD33" w:rsidR="000508B7" w:rsidRPr="009B79B7" w:rsidRDefault="000508B7" w:rsidP="00CF6CB1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u w:val="single"/>
        </w:rPr>
      </w:pPr>
      <w:r w:rsidRPr="009B79B7">
        <w:rPr>
          <w:rFonts w:ascii="Comic Sans MS" w:hAnsi="Comic Sans MS"/>
          <w:u w:val="single"/>
        </w:rPr>
        <w:t>Valoriser les actions culturelles menées par la commune et les a</w:t>
      </w:r>
      <w:r w:rsidR="00CB02F8" w:rsidRPr="009B79B7">
        <w:rPr>
          <w:rFonts w:ascii="Comic Sans MS" w:hAnsi="Comic Sans MS"/>
          <w:u w:val="single"/>
        </w:rPr>
        <w:t>ssociations locales :</w:t>
      </w:r>
    </w:p>
    <w:p w14:paraId="281D2743" w14:textId="028DA623" w:rsidR="00CB02F8" w:rsidRDefault="00CB02F8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Informe la population, les vacanciers, les touristes sur les activités culturelles et patrimoniales,</w:t>
      </w:r>
    </w:p>
    <w:p w14:paraId="0F2B3D6C" w14:textId="05F3813D" w:rsidR="00CB02F8" w:rsidRDefault="00CB02F8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Facilite l’accès aux différents événements (lieux, réservations, …)</w:t>
      </w:r>
    </w:p>
    <w:p w14:paraId="69B1BC21" w14:textId="6057A25B" w:rsidR="00CB02F8" w:rsidRDefault="00CB02F8" w:rsidP="00CF6CB1">
      <w:pPr>
        <w:pStyle w:val="Paragraphedeliste"/>
        <w:numPr>
          <w:ilvl w:val="1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Participe à la mise en œuvre des actions (montage des événements, promotion…)</w:t>
      </w:r>
    </w:p>
    <w:p w14:paraId="6D6759F2" w14:textId="6F4D1B5B" w:rsidR="000508B7" w:rsidRPr="00C66151" w:rsidRDefault="00844C20">
      <w:pPr>
        <w:rPr>
          <w:rFonts w:ascii="Comic Sans MS" w:hAnsi="Comic Sans MS"/>
          <w:b/>
          <w:bCs/>
        </w:rPr>
      </w:pPr>
      <w:r w:rsidRPr="00C66151">
        <w:rPr>
          <w:rFonts w:ascii="Comic Sans MS" w:hAnsi="Comic Sans MS"/>
          <w:b/>
          <w:bCs/>
        </w:rPr>
        <w:t>Qui ?</w:t>
      </w:r>
    </w:p>
    <w:p w14:paraId="640BBB1D" w14:textId="6F6D2F6B" w:rsidR="000508B7" w:rsidRPr="00C66151" w:rsidRDefault="00844C20">
      <w:pPr>
        <w:rPr>
          <w:rFonts w:ascii="Comic Sans MS" w:hAnsi="Comic Sans MS"/>
        </w:rPr>
      </w:pPr>
      <w:r w:rsidRPr="00C66151">
        <w:rPr>
          <w:rFonts w:ascii="Comic Sans MS" w:hAnsi="Comic Sans MS"/>
        </w:rPr>
        <w:t>Jeunes F/G de 18 à 25 ans</w:t>
      </w:r>
      <w:r w:rsidR="00C66151" w:rsidRPr="00C66151">
        <w:rPr>
          <w:rFonts w:ascii="Comic Sans MS" w:hAnsi="Comic Sans MS"/>
        </w:rPr>
        <w:t xml:space="preserve"> (30 si personne en situation de handicap</w:t>
      </w:r>
      <w:r w:rsidR="00E02941">
        <w:rPr>
          <w:rFonts w:ascii="Comic Sans MS" w:hAnsi="Comic Sans MS"/>
        </w:rPr>
        <w:t>)</w:t>
      </w:r>
    </w:p>
    <w:p w14:paraId="1B1B32AE" w14:textId="4FE8F1F0" w:rsidR="000508B7" w:rsidRPr="00C66151" w:rsidRDefault="00CF6CB1">
      <w:pPr>
        <w:rPr>
          <w:rFonts w:ascii="Comic Sans MS" w:hAnsi="Comic Sans MS"/>
          <w:b/>
          <w:bCs/>
          <w:shd w:val="clear" w:color="auto" w:fill="FFFFFF"/>
        </w:rPr>
      </w:pPr>
      <w:r w:rsidRPr="00C66151">
        <w:rPr>
          <w:rFonts w:ascii="Comic Sans MS" w:hAnsi="Comic Sans MS"/>
          <w:b/>
          <w:bCs/>
          <w:shd w:val="clear" w:color="auto" w:fill="FFFFFF"/>
        </w:rPr>
        <w:t>Cadre :</w:t>
      </w:r>
    </w:p>
    <w:p w14:paraId="67047DA8" w14:textId="06209A6E" w:rsidR="000508B7" w:rsidRPr="00C66151" w:rsidRDefault="000508B7" w:rsidP="00E02941">
      <w:pPr>
        <w:jc w:val="both"/>
        <w:rPr>
          <w:rFonts w:ascii="Comic Sans MS" w:hAnsi="Comic Sans MS"/>
          <w:shd w:val="clear" w:color="auto" w:fill="FFFFFF"/>
        </w:rPr>
      </w:pPr>
      <w:r w:rsidRPr="00C66151">
        <w:rPr>
          <w:rFonts w:ascii="Comic Sans MS" w:hAnsi="Comic Sans MS"/>
          <w:shd w:val="clear" w:color="auto" w:fill="FFFFFF"/>
        </w:rPr>
        <w:t>Cette mission relève d’un secteur qui entre dans le champ de l’obligation du passe sanitaire et/ou de la vaccination obligatoire en application de la loi du 5 août 2021 relative à la gestion de la sortie de crise sanitaire .</w:t>
      </w:r>
    </w:p>
    <w:p w14:paraId="403AB461" w14:textId="12A8B8A6" w:rsidR="00CF6CB1" w:rsidRPr="00C66151" w:rsidRDefault="00CF6CB1">
      <w:pPr>
        <w:rPr>
          <w:rFonts w:ascii="Comic Sans MS" w:hAnsi="Comic Sans MS"/>
          <w:b/>
          <w:bCs/>
          <w:shd w:val="clear" w:color="auto" w:fill="FFFFFF"/>
        </w:rPr>
      </w:pPr>
      <w:r w:rsidRPr="00C66151">
        <w:rPr>
          <w:rFonts w:ascii="Comic Sans MS" w:hAnsi="Comic Sans MS"/>
          <w:b/>
          <w:bCs/>
          <w:shd w:val="clear" w:color="auto" w:fill="FFFFFF"/>
        </w:rPr>
        <w:t xml:space="preserve">Intérêts : </w:t>
      </w:r>
    </w:p>
    <w:p w14:paraId="6DC08627" w14:textId="7C4D87E2" w:rsidR="00CF6CB1" w:rsidRPr="00C66151" w:rsidRDefault="00CF6CB1">
      <w:pPr>
        <w:rPr>
          <w:rFonts w:ascii="Comic Sans MS" w:hAnsi="Comic Sans MS"/>
          <w:shd w:val="clear" w:color="auto" w:fill="FFFFFF"/>
        </w:rPr>
      </w:pPr>
      <w:r w:rsidRPr="00C66151">
        <w:rPr>
          <w:rFonts w:ascii="Comic Sans MS" w:hAnsi="Comic Sans MS"/>
          <w:shd w:val="clear" w:color="auto" w:fill="FFFFFF"/>
        </w:rPr>
        <w:t>Pour le Périgord Noir, pour l’histoire/le patrimoine</w:t>
      </w:r>
      <w:r w:rsidR="00C30043" w:rsidRPr="00C66151">
        <w:rPr>
          <w:rFonts w:ascii="Comic Sans MS" w:hAnsi="Comic Sans MS"/>
          <w:shd w:val="clear" w:color="auto" w:fill="FFFFFF"/>
        </w:rPr>
        <w:t>, la culture et le tourisme</w:t>
      </w:r>
    </w:p>
    <w:p w14:paraId="4562E555" w14:textId="3E2F8B4D" w:rsidR="00C30043" w:rsidRPr="00C66151" w:rsidRDefault="00C30043">
      <w:pPr>
        <w:rPr>
          <w:rFonts w:ascii="Comic Sans MS" w:hAnsi="Comic Sans MS"/>
          <w:b/>
          <w:bCs/>
          <w:shd w:val="clear" w:color="auto" w:fill="FFFFFF"/>
        </w:rPr>
      </w:pPr>
      <w:r w:rsidRPr="00C66151">
        <w:rPr>
          <w:rFonts w:ascii="Comic Sans MS" w:hAnsi="Comic Sans MS"/>
          <w:b/>
          <w:bCs/>
          <w:shd w:val="clear" w:color="auto" w:fill="FFFFFF"/>
        </w:rPr>
        <w:t>Quand ?</w:t>
      </w:r>
    </w:p>
    <w:p w14:paraId="40FFDD6B" w14:textId="4CDB20D6" w:rsidR="00C30043" w:rsidRPr="00C66151" w:rsidRDefault="00C30043">
      <w:pPr>
        <w:rPr>
          <w:rFonts w:ascii="Comic Sans MS" w:hAnsi="Comic Sans MS"/>
          <w:shd w:val="clear" w:color="auto" w:fill="FFFFFF"/>
        </w:rPr>
      </w:pPr>
      <w:r w:rsidRPr="00C66151">
        <w:rPr>
          <w:rFonts w:ascii="Comic Sans MS" w:hAnsi="Comic Sans MS"/>
          <w:shd w:val="clear" w:color="auto" w:fill="FFFFFF"/>
        </w:rPr>
        <w:t>Mai à octobre (6 mois)</w:t>
      </w:r>
    </w:p>
    <w:p w14:paraId="47E4F195" w14:textId="3D617BB5" w:rsidR="00C30043" w:rsidRPr="00C66151" w:rsidRDefault="00C30043">
      <w:pPr>
        <w:rPr>
          <w:rFonts w:ascii="Comic Sans MS" w:hAnsi="Comic Sans MS"/>
          <w:b/>
          <w:bCs/>
          <w:shd w:val="clear" w:color="auto" w:fill="FFFFFF"/>
        </w:rPr>
      </w:pPr>
      <w:r w:rsidRPr="00C66151">
        <w:rPr>
          <w:rFonts w:ascii="Comic Sans MS" w:hAnsi="Comic Sans MS"/>
          <w:b/>
          <w:bCs/>
          <w:shd w:val="clear" w:color="auto" w:fill="FFFFFF"/>
        </w:rPr>
        <w:t>Combien de postes disponibles ?</w:t>
      </w:r>
    </w:p>
    <w:p w14:paraId="5FD39B2E" w14:textId="017F83D2" w:rsidR="00C30043" w:rsidRPr="00C66151" w:rsidRDefault="00C30043">
      <w:pPr>
        <w:rPr>
          <w:rFonts w:ascii="Comic Sans MS" w:hAnsi="Comic Sans MS"/>
          <w:shd w:val="clear" w:color="auto" w:fill="FFFFFF"/>
        </w:rPr>
      </w:pPr>
      <w:r w:rsidRPr="00C66151">
        <w:rPr>
          <w:rFonts w:ascii="Comic Sans MS" w:hAnsi="Comic Sans MS"/>
          <w:shd w:val="clear" w:color="auto" w:fill="FFFFFF"/>
        </w:rPr>
        <w:t>2-3</w:t>
      </w:r>
    </w:p>
    <w:p w14:paraId="13F0C158" w14:textId="61DC140C" w:rsidR="00C30043" w:rsidRPr="00C66151" w:rsidRDefault="00C30043">
      <w:pPr>
        <w:rPr>
          <w:rFonts w:ascii="Comic Sans MS" w:hAnsi="Comic Sans MS"/>
          <w:b/>
          <w:bCs/>
          <w:shd w:val="clear" w:color="auto" w:fill="FFFFFF"/>
        </w:rPr>
      </w:pPr>
      <w:r w:rsidRPr="00C66151">
        <w:rPr>
          <w:rFonts w:ascii="Comic Sans MS" w:hAnsi="Comic Sans MS"/>
          <w:b/>
          <w:bCs/>
          <w:shd w:val="clear" w:color="auto" w:fill="FFFFFF"/>
        </w:rPr>
        <w:t>Quel organisme ?</w:t>
      </w:r>
    </w:p>
    <w:p w14:paraId="52F9F570" w14:textId="0D878597" w:rsidR="00C30043" w:rsidRPr="00C66151" w:rsidRDefault="00C30043">
      <w:pPr>
        <w:rPr>
          <w:rFonts w:ascii="Comic Sans MS" w:hAnsi="Comic Sans MS"/>
          <w:shd w:val="clear" w:color="auto" w:fill="FFFFFF"/>
        </w:rPr>
      </w:pPr>
      <w:r w:rsidRPr="00C66151">
        <w:rPr>
          <w:rFonts w:ascii="Comic Sans MS" w:hAnsi="Comic Sans MS"/>
          <w:shd w:val="clear" w:color="auto" w:fill="FFFFFF"/>
        </w:rPr>
        <w:t>Mairie de Coly-Saint-Amand</w:t>
      </w:r>
    </w:p>
    <w:p w14:paraId="231CAF26" w14:textId="646798AB" w:rsidR="00C30043" w:rsidRPr="00C66151" w:rsidRDefault="00C30043">
      <w:pPr>
        <w:rPr>
          <w:rFonts w:ascii="Comic Sans MS" w:hAnsi="Comic Sans MS"/>
          <w:b/>
          <w:bCs/>
          <w:shd w:val="clear" w:color="auto" w:fill="FFFFFF"/>
        </w:rPr>
      </w:pPr>
      <w:r w:rsidRPr="00C66151">
        <w:rPr>
          <w:rFonts w:ascii="Comic Sans MS" w:hAnsi="Comic Sans MS"/>
          <w:b/>
          <w:bCs/>
          <w:shd w:val="clear" w:color="auto" w:fill="FFFFFF"/>
        </w:rPr>
        <w:t>Le lieu de la mission est</w:t>
      </w:r>
      <w:r w:rsidR="00844C20" w:rsidRPr="00C66151">
        <w:rPr>
          <w:rFonts w:ascii="Comic Sans MS" w:hAnsi="Comic Sans MS"/>
          <w:b/>
          <w:bCs/>
          <w:shd w:val="clear" w:color="auto" w:fill="FFFFFF"/>
        </w:rPr>
        <w:t>-il accessible aux personnes à mobilité réduite ?</w:t>
      </w:r>
    </w:p>
    <w:p w14:paraId="7558C823" w14:textId="2BD10FD5" w:rsidR="00844C20" w:rsidRPr="00C66151" w:rsidRDefault="00844C20">
      <w:pPr>
        <w:rPr>
          <w:rFonts w:ascii="Comic Sans MS" w:hAnsi="Comic Sans MS"/>
          <w:shd w:val="clear" w:color="auto" w:fill="FFFFFF"/>
        </w:rPr>
      </w:pPr>
      <w:r w:rsidRPr="00C66151">
        <w:rPr>
          <w:rFonts w:ascii="Comic Sans MS" w:hAnsi="Comic Sans MS"/>
          <w:shd w:val="clear" w:color="auto" w:fill="FFFFFF"/>
        </w:rPr>
        <w:t xml:space="preserve">Oui </w:t>
      </w:r>
    </w:p>
    <w:p w14:paraId="0E5915C1" w14:textId="2A173263" w:rsidR="00844C20" w:rsidRPr="00C66151" w:rsidRDefault="00844C20" w:rsidP="00844C20">
      <w:pPr>
        <w:jc w:val="center"/>
        <w:rPr>
          <w:rFonts w:ascii="Comic Sans MS" w:hAnsi="Comic Sans MS"/>
          <w:b/>
          <w:bCs/>
          <w:shd w:val="clear" w:color="auto" w:fill="FFFFFF"/>
        </w:rPr>
      </w:pPr>
      <w:r w:rsidRPr="00C66151">
        <w:rPr>
          <w:rFonts w:ascii="Comic Sans MS" w:hAnsi="Comic Sans MS"/>
          <w:b/>
          <w:bCs/>
          <w:shd w:val="clear" w:color="auto" w:fill="FFFFFF"/>
        </w:rPr>
        <w:t>Contact :</w:t>
      </w:r>
    </w:p>
    <w:p w14:paraId="56F4D468" w14:textId="0E53E4AB" w:rsidR="00844C20" w:rsidRPr="00C66151" w:rsidRDefault="00844C20" w:rsidP="00844C20">
      <w:pPr>
        <w:jc w:val="center"/>
        <w:rPr>
          <w:rFonts w:ascii="Comic Sans MS" w:hAnsi="Comic Sans MS"/>
          <w:shd w:val="clear" w:color="auto" w:fill="FFFFFF"/>
        </w:rPr>
      </w:pPr>
      <w:r w:rsidRPr="00C66151">
        <w:rPr>
          <w:rFonts w:ascii="Comic Sans MS" w:hAnsi="Comic Sans MS"/>
          <w:shd w:val="clear" w:color="auto" w:fill="FFFFFF"/>
        </w:rPr>
        <w:t>Jean-Baptiste Cessac</w:t>
      </w:r>
    </w:p>
    <w:p w14:paraId="43781C0F" w14:textId="64025EEE" w:rsidR="00844C20" w:rsidRPr="00C66151" w:rsidRDefault="00844C20" w:rsidP="00844C20">
      <w:pPr>
        <w:jc w:val="center"/>
        <w:rPr>
          <w:rFonts w:ascii="Comic Sans MS" w:hAnsi="Comic Sans MS"/>
          <w:shd w:val="clear" w:color="auto" w:fill="FFFFFF"/>
        </w:rPr>
      </w:pPr>
      <w:r w:rsidRPr="00C66151">
        <w:rPr>
          <w:rFonts w:ascii="Comic Sans MS" w:hAnsi="Comic Sans MS"/>
          <w:shd w:val="clear" w:color="auto" w:fill="FFFFFF"/>
        </w:rPr>
        <w:t>06.08.87.93.27</w:t>
      </w:r>
    </w:p>
    <w:p w14:paraId="502A9F95" w14:textId="0E38F7CA" w:rsidR="00844C20" w:rsidRPr="00C66151" w:rsidRDefault="00844C20" w:rsidP="00844C20">
      <w:pPr>
        <w:jc w:val="center"/>
        <w:rPr>
          <w:rFonts w:ascii="Comic Sans MS" w:hAnsi="Comic Sans MS"/>
          <w:b/>
          <w:bCs/>
          <w:shd w:val="clear" w:color="auto" w:fill="FFFFFF"/>
        </w:rPr>
      </w:pPr>
      <w:r w:rsidRPr="00C66151">
        <w:rPr>
          <w:rFonts w:ascii="Comic Sans MS" w:hAnsi="Comic Sans MS"/>
          <w:b/>
          <w:bCs/>
          <w:shd w:val="clear" w:color="auto" w:fill="FFFFFF"/>
        </w:rPr>
        <w:t>Adresse :</w:t>
      </w:r>
    </w:p>
    <w:p w14:paraId="4A00B41E" w14:textId="67F57F89" w:rsidR="00844C20" w:rsidRPr="00C66151" w:rsidRDefault="00844C20" w:rsidP="00844C20">
      <w:pPr>
        <w:jc w:val="center"/>
        <w:rPr>
          <w:rFonts w:ascii="Comic Sans MS" w:hAnsi="Comic Sans MS"/>
        </w:rPr>
      </w:pPr>
      <w:r w:rsidRPr="00C66151">
        <w:rPr>
          <w:rFonts w:ascii="Comic Sans MS" w:hAnsi="Comic Sans MS"/>
          <w:shd w:val="clear" w:color="auto" w:fill="FFFFFF"/>
        </w:rPr>
        <w:t>Mairie, bourg de Saint Amand de Coly, 24290 Coly-Saint-Amand</w:t>
      </w:r>
    </w:p>
    <w:sectPr w:rsidR="00844C20" w:rsidRPr="00C6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3E9"/>
    <w:multiLevelType w:val="hybridMultilevel"/>
    <w:tmpl w:val="CEDC4DA6"/>
    <w:lvl w:ilvl="0" w:tplc="615212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D29458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B647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3EA5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4A6D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2C00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D862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A275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9C5D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C432620"/>
    <w:multiLevelType w:val="hybridMultilevel"/>
    <w:tmpl w:val="A412B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B7"/>
    <w:rsid w:val="000508B7"/>
    <w:rsid w:val="000C4118"/>
    <w:rsid w:val="00203D10"/>
    <w:rsid w:val="00283DBA"/>
    <w:rsid w:val="00417731"/>
    <w:rsid w:val="005151BC"/>
    <w:rsid w:val="005706F9"/>
    <w:rsid w:val="00634CBD"/>
    <w:rsid w:val="006F70C8"/>
    <w:rsid w:val="007131E6"/>
    <w:rsid w:val="00844C20"/>
    <w:rsid w:val="009B79B7"/>
    <w:rsid w:val="00A650FC"/>
    <w:rsid w:val="00C30043"/>
    <w:rsid w:val="00C66151"/>
    <w:rsid w:val="00CB02F8"/>
    <w:rsid w:val="00CF6CB1"/>
    <w:rsid w:val="00D912B6"/>
    <w:rsid w:val="00E02941"/>
    <w:rsid w:val="00F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720E"/>
  <w15:chartTrackingRefBased/>
  <w15:docId w15:val="{1555ED6A-8BEE-4317-B921-A00182A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2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F6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7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2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cessac</dc:creator>
  <cp:keywords/>
  <dc:description/>
  <cp:lastModifiedBy>jean-baptiste cessac</cp:lastModifiedBy>
  <cp:revision>7</cp:revision>
  <cp:lastPrinted>2021-12-10T16:48:00Z</cp:lastPrinted>
  <dcterms:created xsi:type="dcterms:W3CDTF">2021-11-29T09:21:00Z</dcterms:created>
  <dcterms:modified xsi:type="dcterms:W3CDTF">2021-12-10T16:53:00Z</dcterms:modified>
</cp:coreProperties>
</file>